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7299" w14:textId="77777777" w:rsidR="00EB2821" w:rsidRDefault="008A36E4">
      <w:pPr>
        <w:pStyle w:val="a3"/>
        <w:wordWrap/>
        <w:snapToGrid/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570372BF" wp14:editId="570372C0">
            <wp:extent cx="3343275" cy="1100074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kssm7\AppData\Local\Temp\Hnc\BinData\EMB000173d864f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000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703729A" w14:textId="77777777" w:rsidR="00EB2821" w:rsidRDefault="00EB2821">
      <w:pPr>
        <w:pStyle w:val="a3"/>
        <w:wordWrap/>
        <w:snapToGrid/>
        <w:spacing w:line="120" w:lineRule="auto"/>
        <w:jc w:val="center"/>
        <w:rPr>
          <w:rFonts w:ascii="한컴돋움" w:eastAsia="한컴돋움"/>
          <w:sz w:val="22"/>
        </w:rPr>
      </w:pPr>
    </w:p>
    <w:p w14:paraId="5703729B" w14:textId="77777777" w:rsidR="00EB2821" w:rsidRDefault="008A36E4" w:rsidP="001133BE">
      <w:pPr>
        <w:pStyle w:val="a3"/>
        <w:snapToGrid/>
        <w:spacing w:line="240" w:lineRule="auto"/>
      </w:pPr>
      <w:r>
        <w:rPr>
          <w:rFonts w:ascii="한컴돋움"/>
          <w:sz w:val="22"/>
        </w:rPr>
        <w:t>◎</w:t>
      </w:r>
      <w:r>
        <w:rPr>
          <w:rFonts w:ascii="한컴돋움" w:eastAsia="한컴돋움"/>
          <w:sz w:val="22"/>
        </w:rPr>
        <w:t xml:space="preserve"> 사회적파업연대기금(</w:t>
      </w:r>
      <w:proofErr w:type="spellStart"/>
      <w:r>
        <w:rPr>
          <w:rFonts w:ascii="한컴돋움" w:eastAsia="한컴돋움"/>
          <w:sz w:val="22"/>
        </w:rPr>
        <w:t>사파기금</w:t>
      </w:r>
      <w:proofErr w:type="spellEnd"/>
      <w:r>
        <w:rPr>
          <w:rFonts w:ascii="한컴돋움" w:eastAsia="한컴돋움"/>
          <w:sz w:val="22"/>
        </w:rPr>
        <w:t xml:space="preserve">)은 노동자들의 파업권을 헌법상의 시민권으로 긍정하고 노동을 위한 파업 및 생계 기금을 모으는 사회적 </w:t>
      </w:r>
      <w:proofErr w:type="spellStart"/>
      <w:r>
        <w:rPr>
          <w:rFonts w:ascii="한컴돋움" w:eastAsia="한컴돋움"/>
          <w:sz w:val="22"/>
        </w:rPr>
        <w:t>연대운동입니다</w:t>
      </w:r>
      <w:proofErr w:type="spellEnd"/>
      <w:r>
        <w:rPr>
          <w:rFonts w:ascii="한컴돋움" w:eastAsia="한컴돋움"/>
          <w:sz w:val="22"/>
        </w:rPr>
        <w:t xml:space="preserve">. 우리 사회의 노동현실에 대한 관심과 사회적 연대를 결집하면서 노동이 돈의 압박에 스러지지 않도록 노동자들을 위한 다양한 지원 및 연대활동을 합니다. </w:t>
      </w:r>
    </w:p>
    <w:p w14:paraId="5703729C" w14:textId="77777777" w:rsidR="00EB2821" w:rsidRDefault="00EB2821" w:rsidP="008A36E4">
      <w:pPr>
        <w:pStyle w:val="a3"/>
        <w:snapToGrid/>
        <w:spacing w:line="240" w:lineRule="auto"/>
        <w:rPr>
          <w:rFonts w:ascii="한컴돋움" w:eastAsia="한컴돋움"/>
          <w:sz w:val="22"/>
        </w:rPr>
      </w:pPr>
    </w:p>
    <w:p w14:paraId="5703729D" w14:textId="77777777" w:rsidR="00EB2821" w:rsidRDefault="008A36E4" w:rsidP="001133BE">
      <w:pPr>
        <w:pStyle w:val="a3"/>
        <w:snapToGrid/>
        <w:spacing w:line="240" w:lineRule="auto"/>
      </w:pPr>
      <w:r>
        <w:rPr>
          <w:rFonts w:ascii="한컴돋움" w:eastAsia="한컴돋움"/>
          <w:sz w:val="22"/>
        </w:rPr>
        <w:t>◎</w:t>
      </w:r>
      <w:r>
        <w:rPr>
          <w:rFonts w:ascii="한컴돋움" w:eastAsia="한컴돋움"/>
          <w:sz w:val="22"/>
        </w:rPr>
        <w:t>사회적파업연대기금은</w:t>
      </w:r>
      <w:r>
        <w:rPr>
          <w:rFonts w:ascii="한컴돋움"/>
          <w:sz w:val="22"/>
        </w:rPr>
        <w:t xml:space="preserve"> </w:t>
      </w:r>
      <w:r>
        <w:rPr>
          <w:rFonts w:ascii="한컴돋움" w:eastAsia="한컴돋움"/>
          <w:sz w:val="22"/>
        </w:rPr>
        <w:t xml:space="preserve">돈이 </w:t>
      </w:r>
      <w:proofErr w:type="spellStart"/>
      <w:r>
        <w:rPr>
          <w:rFonts w:ascii="한컴돋움" w:eastAsia="한컴돋움"/>
          <w:sz w:val="22"/>
        </w:rPr>
        <w:t>모이는대로</w:t>
      </w:r>
      <w:proofErr w:type="spellEnd"/>
      <w:r>
        <w:rPr>
          <w:rFonts w:ascii="한컴돋움" w:eastAsia="한컴돋움"/>
          <w:sz w:val="22"/>
        </w:rPr>
        <w:t xml:space="preserve"> 노동현장에 지원하는 기금입니다. 기금이 노동 연대 활동에 온전히 사용되기 위해서는 별도의 단체 운영비가 필요합니다. 이전에는 단체 활동가들이 자비로 활동기금을 마련하였습니다. 기금 발족 6주년이 된 해부터 기금 운영비 마련을 위한 단체 후원금을 받고자 합니다. 이 약정서는 </w:t>
      </w:r>
      <w:proofErr w:type="spellStart"/>
      <w:r>
        <w:rPr>
          <w:rFonts w:ascii="한컴돋움" w:eastAsia="한컴돋움"/>
          <w:sz w:val="22"/>
        </w:rPr>
        <w:t>사파기금</w:t>
      </w:r>
      <w:proofErr w:type="spellEnd"/>
      <w:r>
        <w:rPr>
          <w:rFonts w:ascii="한컴돋움" w:eastAsia="한컴돋움"/>
          <w:sz w:val="22"/>
        </w:rPr>
        <w:t xml:space="preserve"> 운영을 후원하는 약정서입니다. </w:t>
      </w:r>
    </w:p>
    <w:p w14:paraId="5703729E" w14:textId="77777777" w:rsidR="00EB2821" w:rsidRDefault="00EB2821" w:rsidP="008A36E4">
      <w:pPr>
        <w:pStyle w:val="a3"/>
        <w:snapToGrid/>
        <w:spacing w:line="240" w:lineRule="auto"/>
        <w:rPr>
          <w:rFonts w:ascii="한컴돋움" w:eastAsia="한컴돋움"/>
          <w:sz w:val="22"/>
        </w:rPr>
      </w:pPr>
    </w:p>
    <w:p w14:paraId="5703729F" w14:textId="77777777" w:rsidR="00EB2821" w:rsidRDefault="008A36E4" w:rsidP="008A36E4">
      <w:pPr>
        <w:pStyle w:val="a3"/>
        <w:snapToGrid/>
        <w:spacing w:line="240" w:lineRule="auto"/>
      </w:pPr>
      <w:r>
        <w:rPr>
          <w:rFonts w:ascii="한컴돋움"/>
          <w:sz w:val="22"/>
        </w:rPr>
        <w:t>※</w:t>
      </w:r>
      <w:r>
        <w:rPr>
          <w:rFonts w:ascii="한컴돋움" w:eastAsia="한컴돋움"/>
          <w:sz w:val="22"/>
        </w:rPr>
        <w:t xml:space="preserve"> 아래의 약정서를 작성하신 후 인터넷 뱅킹 또는 은행 방문을 통해 </w:t>
      </w:r>
      <w:proofErr w:type="spellStart"/>
      <w:r>
        <w:rPr>
          <w:rFonts w:ascii="한컴돋움" w:eastAsia="한컴돋움"/>
          <w:sz w:val="22"/>
        </w:rPr>
        <w:t>사파기금</w:t>
      </w:r>
      <w:proofErr w:type="spellEnd"/>
      <w:r>
        <w:rPr>
          <w:rFonts w:ascii="한컴돋움" w:eastAsia="한컴돋움"/>
          <w:sz w:val="22"/>
        </w:rPr>
        <w:t xml:space="preserve"> 계좌(국민은행, 822401-04-122822, 사회적파업연대기금)으로 인터넷 자동이체 신청을 꼭 </w:t>
      </w:r>
      <w:proofErr w:type="spellStart"/>
      <w:r>
        <w:rPr>
          <w:rFonts w:ascii="한컴돋움" w:eastAsia="한컴돋움"/>
          <w:sz w:val="22"/>
        </w:rPr>
        <w:t>완료해주셔야</w:t>
      </w:r>
      <w:proofErr w:type="spellEnd"/>
      <w:r>
        <w:rPr>
          <w:rFonts w:ascii="한컴돋움" w:eastAsia="한컴돋움"/>
          <w:sz w:val="22"/>
        </w:rPr>
        <w:t xml:space="preserve"> 정상 출금 됩니다. </w:t>
      </w:r>
    </w:p>
    <w:p w14:paraId="570372A0" w14:textId="77777777" w:rsidR="00EB2821" w:rsidRDefault="00EB2821">
      <w:pPr>
        <w:pStyle w:val="a3"/>
        <w:snapToGrid/>
        <w:spacing w:line="288" w:lineRule="auto"/>
      </w:pPr>
    </w:p>
    <w:p w14:paraId="570372A1" w14:textId="77777777" w:rsidR="00EB2821" w:rsidRDefault="008A36E4" w:rsidP="008A36E4">
      <w:pPr>
        <w:pStyle w:val="a3"/>
        <w:ind w:firstLineChars="100" w:firstLine="216"/>
      </w:pPr>
      <w:r>
        <w:rPr>
          <w:rFonts w:ascii="한컴돋움"/>
          <w:b/>
          <w:spacing w:val="-12"/>
          <w:sz w:val="24"/>
        </w:rPr>
        <w:t>▣</w:t>
      </w:r>
      <w:r>
        <w:rPr>
          <w:rFonts w:ascii="한컴돋움" w:eastAsia="한컴돋움"/>
          <w:b/>
          <w:spacing w:val="-12"/>
          <w:sz w:val="24"/>
        </w:rPr>
        <w:t xml:space="preserve"> 약정서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01"/>
        <w:gridCol w:w="2949"/>
        <w:gridCol w:w="963"/>
        <w:gridCol w:w="472"/>
        <w:gridCol w:w="638"/>
        <w:gridCol w:w="2916"/>
      </w:tblGrid>
      <w:tr w:rsidR="00EB2821" w14:paraId="570372A4" w14:textId="77777777" w:rsidTr="008A36E4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A2" w14:textId="77777777" w:rsidR="00EB2821" w:rsidRDefault="008A36E4">
            <w:pPr>
              <w:pStyle w:val="a3"/>
              <w:wordWrap/>
              <w:jc w:val="left"/>
            </w:pPr>
            <w:r>
              <w:rPr>
                <w:rFonts w:eastAsia="한컴돋움"/>
                <w:b/>
                <w:spacing w:val="-12"/>
                <w:sz w:val="24"/>
              </w:rPr>
              <w:t>성명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372A3" w14:textId="77777777" w:rsidR="00EB2821" w:rsidRDefault="00EB2821">
            <w:pPr>
              <w:pStyle w:val="a3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EB2821" w14:paraId="570372A9" w14:textId="77777777" w:rsidTr="008A36E4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A5" w14:textId="77777777" w:rsidR="00EB2821" w:rsidRDefault="008A36E4">
            <w:pPr>
              <w:pStyle w:val="a3"/>
              <w:wordWrap/>
              <w:jc w:val="left"/>
            </w:pPr>
            <w:r>
              <w:rPr>
                <w:rFonts w:eastAsia="한컴돋움"/>
                <w:b/>
                <w:spacing w:val="-14"/>
                <w:sz w:val="24"/>
              </w:rPr>
              <w:t>생년월일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372A6" w14:textId="77777777" w:rsidR="00EB2821" w:rsidRDefault="00EB2821">
            <w:pPr>
              <w:pStyle w:val="a3"/>
              <w:wordWrap/>
              <w:jc w:val="center"/>
              <w:rPr>
                <w:rFonts w:ascii="한컴돋움" w:eastAsia="한컴돋움"/>
                <w:spacing w:val="-12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A7" w14:textId="77777777" w:rsidR="00EB2821" w:rsidRDefault="008A36E4">
            <w:pPr>
              <w:pStyle w:val="a3"/>
              <w:wordWrap/>
              <w:jc w:val="left"/>
            </w:pPr>
            <w:r>
              <w:rPr>
                <w:rFonts w:eastAsia="한컴돋움"/>
                <w:b/>
                <w:spacing w:val="-12"/>
                <w:sz w:val="24"/>
              </w:rPr>
              <w:t>연락처</w:t>
            </w:r>
          </w:p>
        </w:tc>
        <w:tc>
          <w:tcPr>
            <w:tcW w:w="3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372A8" w14:textId="77777777" w:rsidR="00EB2821" w:rsidRDefault="00EB2821">
            <w:pPr>
              <w:pStyle w:val="a3"/>
              <w:wordWrap/>
              <w:jc w:val="right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EB2821" w14:paraId="570372AC" w14:textId="77777777" w:rsidTr="008A36E4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AA" w14:textId="77777777" w:rsidR="00EB2821" w:rsidRDefault="008A36E4">
            <w:pPr>
              <w:pStyle w:val="a3"/>
            </w:pPr>
            <w:r>
              <w:rPr>
                <w:rFonts w:eastAsia="한컴돋움"/>
                <w:b/>
                <w:spacing w:val="-12"/>
                <w:sz w:val="24"/>
              </w:rPr>
              <w:t>주소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372AB" w14:textId="77777777" w:rsidR="00EB2821" w:rsidRDefault="008A36E4">
            <w:pPr>
              <w:pStyle w:val="a3"/>
              <w:wordWrap/>
              <w:ind w:left="774" w:hanging="774"/>
              <w:jc w:val="right"/>
            </w:pPr>
            <w:r>
              <w:rPr>
                <w:rFonts w:ascii="한컴돋움"/>
                <w:spacing w:val="-12"/>
                <w:sz w:val="24"/>
              </w:rPr>
              <w:t xml:space="preserve">  </w:t>
            </w:r>
          </w:p>
        </w:tc>
      </w:tr>
      <w:tr w:rsidR="00EB2821" w14:paraId="570372AF" w14:textId="77777777" w:rsidTr="008A36E4">
        <w:trPr>
          <w:trHeight w:val="45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AD" w14:textId="77777777" w:rsidR="00EB2821" w:rsidRDefault="008A36E4">
            <w:pPr>
              <w:pStyle w:val="a3"/>
            </w:pPr>
            <w:r>
              <w:rPr>
                <w:rFonts w:ascii="한컴돋움"/>
                <w:b/>
                <w:spacing w:val="-12"/>
                <w:sz w:val="24"/>
              </w:rPr>
              <w:t>E-mail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372AE" w14:textId="77777777" w:rsidR="00EB2821" w:rsidRDefault="00EB2821">
            <w:pPr>
              <w:pStyle w:val="a3"/>
              <w:rPr>
                <w:rFonts w:ascii="한컴돋움" w:eastAsia="한컴돋움"/>
                <w:spacing w:val="-12"/>
                <w:sz w:val="24"/>
              </w:rPr>
            </w:pPr>
          </w:p>
        </w:tc>
      </w:tr>
      <w:tr w:rsidR="00EB2821" w14:paraId="570372B4" w14:textId="77777777" w:rsidTr="00984FEE">
        <w:trPr>
          <w:trHeight w:val="4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B0" w14:textId="77777777" w:rsidR="00EB2821" w:rsidRDefault="008A36E4">
            <w:pPr>
              <w:pStyle w:val="a3"/>
            </w:pPr>
            <w:r>
              <w:rPr>
                <w:rFonts w:eastAsia="한컴돋움"/>
                <w:b/>
                <w:spacing w:val="-12"/>
                <w:sz w:val="24"/>
              </w:rPr>
              <w:t>약정금액</w:t>
            </w:r>
          </w:p>
        </w:tc>
        <w:tc>
          <w:tcPr>
            <w:tcW w:w="3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372B1" w14:textId="77777777" w:rsidR="00EB2821" w:rsidRDefault="008A36E4">
            <w:pPr>
              <w:pStyle w:val="a3"/>
            </w:pPr>
            <w:r>
              <w:rPr>
                <w:rFonts w:ascii="한컴돋움"/>
                <w:spacing w:val="-12"/>
                <w:sz w:val="24"/>
              </w:rPr>
              <w:t>□</w:t>
            </w:r>
            <w:r>
              <w:rPr>
                <w:rFonts w:ascii="한컴돋움" w:eastAsia="한컴돋움"/>
                <w:spacing w:val="-12"/>
                <w:sz w:val="24"/>
              </w:rPr>
              <w:t xml:space="preserve">5만원 </w:t>
            </w:r>
            <w:r>
              <w:rPr>
                <w:rFonts w:ascii="한컴돋움"/>
                <w:spacing w:val="-12"/>
                <w:sz w:val="24"/>
              </w:rPr>
              <w:t>□</w:t>
            </w:r>
            <w:r>
              <w:rPr>
                <w:rFonts w:ascii="한컴돋움" w:eastAsia="한컴돋움"/>
                <w:spacing w:val="-12"/>
                <w:sz w:val="24"/>
              </w:rPr>
              <w:t xml:space="preserve">10만원 </w:t>
            </w:r>
            <w:r>
              <w:rPr>
                <w:rFonts w:ascii="한컴돋움" w:eastAsia="한컴돋움"/>
                <w:spacing w:val="-12"/>
                <w:sz w:val="24"/>
              </w:rPr>
              <w:t>□</w:t>
            </w:r>
            <w:proofErr w:type="gramStart"/>
            <w:r>
              <w:rPr>
                <w:rFonts w:ascii="한컴돋움" w:eastAsia="한컴돋움"/>
                <w:spacing w:val="-12"/>
                <w:sz w:val="24"/>
              </w:rPr>
              <w:t xml:space="preserve">기타(  </w:t>
            </w:r>
            <w:proofErr w:type="gramEnd"/>
            <w:r>
              <w:rPr>
                <w:rFonts w:ascii="한컴돋움" w:eastAsia="한컴돋움"/>
                <w:spacing w:val="-12"/>
                <w:sz w:val="24"/>
              </w:rPr>
              <w:t xml:space="preserve">  만원)</w:t>
            </w:r>
          </w:p>
        </w:tc>
        <w:tc>
          <w:tcPr>
            <w:tcW w:w="1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B2" w14:textId="77777777" w:rsidR="00EB2821" w:rsidRDefault="008A36E4">
            <w:pPr>
              <w:pStyle w:val="a3"/>
            </w:pPr>
            <w:r>
              <w:rPr>
                <w:rFonts w:eastAsia="한컴돋움"/>
                <w:b/>
                <w:spacing w:val="-12"/>
                <w:sz w:val="24"/>
              </w:rPr>
              <w:t>약정기간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372B3" w14:textId="77777777" w:rsidR="00EB2821" w:rsidRDefault="008A36E4">
            <w:pPr>
              <w:pStyle w:val="a3"/>
            </w:pPr>
            <w:r>
              <w:rPr>
                <w:rFonts w:ascii="한컴돋움" w:eastAsia="한컴돋움"/>
                <w:spacing w:val="-13"/>
                <w:sz w:val="24"/>
              </w:rPr>
              <w:t>___년(최소 1년)</w:t>
            </w:r>
          </w:p>
        </w:tc>
      </w:tr>
      <w:tr w:rsidR="00EB2821" w14:paraId="570372B8" w14:textId="77777777" w:rsidTr="008A36E4">
        <w:trPr>
          <w:trHeight w:val="89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0372B5" w14:textId="77777777" w:rsidR="00EB2821" w:rsidRDefault="008A36E4">
            <w:pPr>
              <w:pStyle w:val="a3"/>
            </w:pPr>
            <w:r>
              <w:rPr>
                <w:rFonts w:ascii="한컴돋움" w:eastAsia="한컴돋움"/>
                <w:b/>
                <w:spacing w:val="-12"/>
                <w:sz w:val="24"/>
              </w:rPr>
              <w:t>자동이체 계좌</w:t>
            </w:r>
          </w:p>
        </w:tc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0372B6" w14:textId="77777777" w:rsidR="00EB2821" w:rsidRDefault="008A36E4">
            <w:pPr>
              <w:pStyle w:val="a3"/>
              <w:spacing w:line="312" w:lineRule="auto"/>
            </w:pPr>
            <w:r>
              <w:rPr>
                <w:rFonts w:ascii="한컴돋움" w:eastAsia="한컴돋움"/>
                <w:spacing w:val="-12"/>
                <w:sz w:val="24"/>
              </w:rPr>
              <w:t>국민은행, 822401-04-122822, 사회적파업연대기금</w:t>
            </w:r>
          </w:p>
          <w:p w14:paraId="570372B7" w14:textId="77777777" w:rsidR="00EB2821" w:rsidRDefault="008A36E4">
            <w:pPr>
              <w:pStyle w:val="a3"/>
              <w:spacing w:line="312" w:lineRule="auto"/>
            </w:pPr>
            <w:r>
              <w:rPr>
                <w:rFonts w:ascii="한컴돋움"/>
                <w:spacing w:val="-12"/>
                <w:sz w:val="24"/>
              </w:rPr>
              <w:t>※</w:t>
            </w:r>
            <w:r>
              <w:rPr>
                <w:rFonts w:ascii="한컴돋움" w:eastAsia="한컴돋움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12"/>
                <w:sz w:val="24"/>
              </w:rPr>
              <w:t>자동이체일은</w:t>
            </w:r>
            <w:proofErr w:type="spellEnd"/>
            <w:r>
              <w:rPr>
                <w:rFonts w:ascii="한컴돋움" w:eastAsia="한컴돋움"/>
                <w:spacing w:val="-12"/>
                <w:sz w:val="24"/>
              </w:rPr>
              <w:t xml:space="preserve"> 매월 10일로 신청해주십시오.</w:t>
            </w:r>
          </w:p>
        </w:tc>
      </w:tr>
    </w:tbl>
    <w:p w14:paraId="570372B9" w14:textId="77777777" w:rsidR="00EB2821" w:rsidRDefault="00EB2821">
      <w:pPr>
        <w:pStyle w:val="a3"/>
        <w:snapToGrid/>
      </w:pPr>
    </w:p>
    <w:p w14:paraId="570372BA" w14:textId="77777777" w:rsidR="00EB2821" w:rsidRDefault="008A36E4">
      <w:pPr>
        <w:pStyle w:val="a3"/>
        <w:snapToGrid/>
      </w:pPr>
      <w:r>
        <w:rPr>
          <w:rFonts w:ascii="한컴돋움" w:eastAsia="한컴돋움"/>
          <w:sz w:val="22"/>
        </w:rPr>
        <w:t>위와 같이 사회적파업연대기금 운영 후원을 약정합니다.</w:t>
      </w:r>
      <w:r>
        <w:br/>
      </w:r>
      <w:r>
        <w:rPr>
          <w:rFonts w:ascii="한컴돋움"/>
          <w:sz w:val="22"/>
        </w:rPr>
        <w:t xml:space="preserve">         </w:t>
      </w:r>
    </w:p>
    <w:p w14:paraId="570372BB" w14:textId="77777777" w:rsidR="00EB2821" w:rsidRDefault="008A36E4">
      <w:pPr>
        <w:pStyle w:val="a3"/>
        <w:wordWrap/>
        <w:snapToGrid/>
        <w:jc w:val="right"/>
      </w:pPr>
      <w:r>
        <w:rPr>
          <w:rFonts w:ascii="한컴돋움" w:eastAsia="한컴돋움"/>
          <w:sz w:val="22"/>
        </w:rPr>
        <w:t xml:space="preserve">  년     월      일</w:t>
      </w:r>
    </w:p>
    <w:p w14:paraId="570372BC" w14:textId="4646A89D" w:rsidR="00EB2821" w:rsidRDefault="008A36E4">
      <w:pPr>
        <w:pStyle w:val="a3"/>
        <w:wordWrap/>
        <w:snapToGrid/>
        <w:jc w:val="right"/>
      </w:pPr>
      <w:r>
        <w:rPr>
          <w:rFonts w:ascii="한컴돋움" w:eastAsia="한컴돋움"/>
          <w:sz w:val="22"/>
        </w:rPr>
        <w:t>약정인:                   (서명)</w:t>
      </w:r>
    </w:p>
    <w:p w14:paraId="570372BD" w14:textId="77777777" w:rsidR="00EB2821" w:rsidRDefault="00EB2821">
      <w:pPr>
        <w:pStyle w:val="a3"/>
        <w:wordWrap/>
        <w:snapToGrid/>
        <w:jc w:val="right"/>
        <w:rPr>
          <w:rFonts w:ascii="한컴돋움" w:eastAsia="한컴돋움"/>
          <w:sz w:val="22"/>
        </w:rPr>
      </w:pPr>
    </w:p>
    <w:p w14:paraId="570372BE" w14:textId="77777777" w:rsidR="00EB2821" w:rsidRDefault="008A36E4">
      <w:pPr>
        <w:pStyle w:val="a3"/>
        <w:wordWrap/>
        <w:snapToGrid/>
        <w:jc w:val="center"/>
      </w:pPr>
      <w:r>
        <w:rPr>
          <w:rFonts w:ascii="한컴돋움" w:eastAsia="한컴돋움"/>
          <w:b/>
          <w:sz w:val="36"/>
        </w:rPr>
        <w:t>사회적파업연대기금 귀하</w:t>
      </w:r>
    </w:p>
    <w:sectPr w:rsidR="00EB2821" w:rsidSect="004207D5">
      <w:endnotePr>
        <w:numFmt w:val="decimal"/>
      </w:endnotePr>
      <w:pgSz w:w="11906" w:h="16838"/>
      <w:pgMar w:top="1418" w:right="1134" w:bottom="1134" w:left="1134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B77"/>
    <w:multiLevelType w:val="multilevel"/>
    <w:tmpl w:val="976CA1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E8A6709"/>
    <w:multiLevelType w:val="multilevel"/>
    <w:tmpl w:val="023618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88424C6"/>
    <w:multiLevelType w:val="multilevel"/>
    <w:tmpl w:val="16868A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88E51FC"/>
    <w:multiLevelType w:val="multilevel"/>
    <w:tmpl w:val="F66E9B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A4F343C"/>
    <w:multiLevelType w:val="multilevel"/>
    <w:tmpl w:val="1AD8150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473A31F7"/>
    <w:multiLevelType w:val="multilevel"/>
    <w:tmpl w:val="3912B1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6092E4E"/>
    <w:multiLevelType w:val="multilevel"/>
    <w:tmpl w:val="5ABC69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21"/>
    <w:rsid w:val="001133BE"/>
    <w:rsid w:val="00386021"/>
    <w:rsid w:val="004207D5"/>
    <w:rsid w:val="006F7F9F"/>
    <w:rsid w:val="008A36E4"/>
    <w:rsid w:val="00984FEE"/>
    <w:rsid w:val="00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7299"/>
  <w15:docId w15:val="{F8414889-8866-4F8C-83FE-F21244DC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 수미</cp:lastModifiedBy>
  <cp:revision>7</cp:revision>
  <dcterms:created xsi:type="dcterms:W3CDTF">2017-07-18T12:43:00Z</dcterms:created>
  <dcterms:modified xsi:type="dcterms:W3CDTF">2021-05-08T12:53:00Z</dcterms:modified>
  <cp:version>0501.0001.01</cp:version>
</cp:coreProperties>
</file>